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FD" w:rsidRPr="008C43C1" w:rsidRDefault="00267BFD" w:rsidP="00267B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8C43C1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(с изменениями на 26 марта 2014 года)</w:t>
      </w:r>
    </w:p>
    <w:p w:rsidR="00267BFD" w:rsidRPr="008C43C1" w:rsidRDefault="00267BFD" w:rsidP="00267B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8C43C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ПРАВИТЕЛЬСТВО РОССИЙСКОЙ ФЕДЕРАЦИИ</w:t>
      </w:r>
    </w:p>
    <w:p w:rsidR="00267BFD" w:rsidRPr="008C43C1" w:rsidRDefault="00267BFD" w:rsidP="00267B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8C43C1">
        <w:rPr>
          <w:rFonts w:ascii="Arial" w:eastAsia="Times New Roman" w:hAnsi="Arial" w:cs="Arial"/>
          <w:spacing w:val="2"/>
          <w:sz w:val="31"/>
          <w:szCs w:val="31"/>
          <w:lang w:eastAsia="ru-RU"/>
        </w:rPr>
        <w:t>ПОСТАНОВЛЕНИЕ</w:t>
      </w:r>
    </w:p>
    <w:p w:rsidR="00267BFD" w:rsidRPr="008C43C1" w:rsidRDefault="00267BFD" w:rsidP="00267B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8C43C1">
        <w:rPr>
          <w:rFonts w:ascii="Arial" w:eastAsia="Times New Roman" w:hAnsi="Arial" w:cs="Arial"/>
          <w:spacing w:val="2"/>
          <w:sz w:val="31"/>
          <w:szCs w:val="31"/>
          <w:lang w:eastAsia="ru-RU"/>
        </w:rPr>
        <w:t>от 18 августа 2011 года N 686</w:t>
      </w:r>
    </w:p>
    <w:p w:rsidR="00267BFD" w:rsidRPr="008C43C1" w:rsidRDefault="00267BFD" w:rsidP="00267B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8C43C1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Об утверждении </w:t>
      </w:r>
      <w:r w:rsidRPr="008C43C1">
        <w:rPr>
          <w:rFonts w:ascii="Arial" w:eastAsia="Times New Roman" w:hAnsi="Arial" w:cs="Arial"/>
          <w:spacing w:val="2"/>
          <w:sz w:val="31"/>
          <w:szCs w:val="31"/>
          <w:u w:val="single"/>
          <w:lang w:eastAsia="ru-RU"/>
        </w:rPr>
        <w:t>Правил выдачи документа, подтвер</w:t>
      </w:r>
      <w:bookmarkStart w:id="0" w:name="_GoBack"/>
      <w:bookmarkEnd w:id="0"/>
      <w:r w:rsidRPr="008C43C1">
        <w:rPr>
          <w:rFonts w:ascii="Arial" w:eastAsia="Times New Roman" w:hAnsi="Arial" w:cs="Arial"/>
          <w:spacing w:val="2"/>
          <w:sz w:val="31"/>
          <w:szCs w:val="31"/>
          <w:u w:val="single"/>
          <w:lang w:eastAsia="ru-RU"/>
        </w:rPr>
        <w:t>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267BFD" w:rsidRPr="008C43C1" w:rsidRDefault="00267BFD" w:rsidP="00267B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(с изменениями на 26 марта 2014 года)</w:t>
      </w:r>
    </w:p>
    <w:p w:rsidR="00267BFD" w:rsidRPr="008C43C1" w:rsidRDefault="00267BFD" w:rsidP="00267B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Документ с изменениями, </w:t>
      </w:r>
      <w:proofErr w:type="gramStart"/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внесенными: 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C43C1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 постановлением</w:t>
      </w:r>
      <w:proofErr w:type="gramEnd"/>
      <w:r w:rsidRPr="008C43C1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 xml:space="preserve"> Правительства Российской Федерации от 26 марта 2014 года N 23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0 (Официальный интернет-портал правовой информации www.pravo.gov.ru, 31.03.2014). 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267BFD" w:rsidRPr="008C43C1" w:rsidRDefault="00267BFD" w:rsidP="00267B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7BFD" w:rsidRPr="008C43C1" w:rsidRDefault="00267BFD" w:rsidP="00267B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Правительство Российской Федерации</w:t>
      </w:r>
    </w:p>
    <w:p w:rsidR="00267BFD" w:rsidRPr="008C43C1" w:rsidRDefault="00267BFD" w:rsidP="00267B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постановляет:</w:t>
      </w:r>
    </w:p>
    <w:p w:rsidR="00267BFD" w:rsidRPr="008C43C1" w:rsidRDefault="00267BFD" w:rsidP="00267B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Утвердить прилагаемые </w:t>
      </w:r>
      <w:r w:rsidRPr="008C43C1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Правила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267BFD" w:rsidRPr="008C43C1" w:rsidRDefault="00267BFD" w:rsidP="00267B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Председатель Правительства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spellStart"/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В.Путин</w:t>
      </w:r>
      <w:proofErr w:type="spellEnd"/>
    </w:p>
    <w:p w:rsidR="00267BFD" w:rsidRPr="008C43C1" w:rsidRDefault="00267BFD" w:rsidP="00267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8C43C1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Правила выдачи документа, подтверждающего проведение основных работ по строительству (реконструкции) объекта </w:t>
      </w:r>
      <w:r w:rsidRPr="008C43C1">
        <w:rPr>
          <w:rFonts w:ascii="Arial" w:eastAsia="Times New Roman" w:hAnsi="Arial" w:cs="Arial"/>
          <w:spacing w:val="2"/>
          <w:sz w:val="31"/>
          <w:szCs w:val="31"/>
          <w:lang w:eastAsia="ru-RU"/>
        </w:rPr>
        <w:lastRenderedPageBreak/>
        <w:t>индивидуального жилищного строительства, осуществляемому с привлечением средств материнского (семейного) капитала</w:t>
      </w:r>
    </w:p>
    <w:p w:rsidR="00267BFD" w:rsidRPr="008C43C1" w:rsidRDefault="00267BFD" w:rsidP="00267B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УТВЕРЖДЕНЫ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18 августа 2011 года N 686</w:t>
      </w:r>
    </w:p>
    <w:p w:rsidR="00267BFD" w:rsidRPr="008C43C1" w:rsidRDefault="00267BFD" w:rsidP="00267BF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8C43C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  </w:t>
      </w:r>
    </w:p>
    <w:p w:rsidR="00267BFD" w:rsidRPr="008C43C1" w:rsidRDefault="00267BFD" w:rsidP="00267B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(с изменениями на 26 марта 2014 года)</w:t>
      </w:r>
    </w:p>
    <w:p w:rsidR="00267BFD" w:rsidRPr="008C43C1" w:rsidRDefault="00267BFD" w:rsidP="00267B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Настоящие Правила устанавливают порядок выдачи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 Таким документом является акт освидетельствования проведения основных работ по строительству (реконструкции) объекта индивидуального жилищного строительства (далее - акт освидетельствования).</w:t>
      </w:r>
    </w:p>
    <w:p w:rsidR="00267BFD" w:rsidRPr="008C43C1" w:rsidRDefault="00267BFD" w:rsidP="00267B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Акт освидетельствования выдается органом, уполномоченным на выдачу разрешения на строительство (далее - уполномоченный орган), на основании заявления лица, получившего государственный сертификат на материнский (семейный) капитал, либо его представителя. 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267BFD" w:rsidRPr="008C43C1" w:rsidRDefault="00267BFD" w:rsidP="00267B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3. Уполномоченный орган организует в установленном им порядке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 При проведении осмотра могут осуществляться обмеры и обследования </w:t>
      </w:r>
      <w:proofErr w:type="spellStart"/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освидетельствуемого</w:t>
      </w:r>
      <w:proofErr w:type="spellEnd"/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объекта.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По результатам осмотра объекта индивидуального жилищного строительства составляется акт освидетельствования по форме, утвержденной Министерством строительства и жилищно-коммунального хозяйства Российской </w:t>
      </w:r>
      <w:proofErr w:type="gramStart"/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Федерации.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End"/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Абзац в редакции, введенной в действие с 8 апреля 2014 года </w:t>
      </w:r>
      <w:r w:rsidRPr="008C43C1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26 марта 2014 года N 230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267BFD" w:rsidRPr="008C43C1" w:rsidRDefault="00267BFD" w:rsidP="00267B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Акт освидетельствования выдается уполномоченным органом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дней со дня получения заявления, указанного в </w:t>
      </w:r>
      <w:r w:rsidRPr="008C43C1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пункте 2 настоящих Правил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267BFD" w:rsidRPr="008C43C1" w:rsidRDefault="00267BFD" w:rsidP="00267B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Уполномоченный орган отказывает в выдаче акта освидетельствования в случае, если:</w:t>
      </w:r>
    </w:p>
    <w:p w:rsidR="00267BFD" w:rsidRPr="008C43C1" w:rsidRDefault="00267BFD" w:rsidP="00267B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267BFD" w:rsidRPr="008C43C1" w:rsidRDefault="00267BFD" w:rsidP="00267B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6. Решение об отказе в выдаче акта освидетельствования доводится уполномоченным органом до сведения лица, получившего государственный сертификат на материнский (семейный) капитал, либо его представителя в порядке и срок, предусмотренные </w:t>
      </w:r>
      <w:r w:rsidRPr="008C43C1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пунктом 4 настоящих Правил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Решение об отказе в выдаче акта освидетельствования может быть обжаловано в судебном порядке.</w:t>
      </w:r>
    </w:p>
    <w:p w:rsidR="00267BFD" w:rsidRPr="008C43C1" w:rsidRDefault="00267BFD" w:rsidP="00267B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t>7. 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  <w:r w:rsidRPr="008C43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E6A9C" w:rsidRPr="008C43C1" w:rsidRDefault="00BE6A9C"/>
    <w:sectPr w:rsidR="00BE6A9C" w:rsidRPr="008C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FD"/>
    <w:rsid w:val="00267BFD"/>
    <w:rsid w:val="008C43C1"/>
    <w:rsid w:val="00B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2A771-6605-4822-B8E3-F081DFE6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Чапик</cp:lastModifiedBy>
  <cp:revision>2</cp:revision>
  <dcterms:created xsi:type="dcterms:W3CDTF">2016-07-01T06:12:00Z</dcterms:created>
  <dcterms:modified xsi:type="dcterms:W3CDTF">2016-07-04T19:26:00Z</dcterms:modified>
</cp:coreProperties>
</file>